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01E" w:rsidRPr="00620F3F" w:rsidRDefault="0046701E" w:rsidP="00D06468">
      <w:pPr>
        <w:spacing w:after="120"/>
        <w:ind w:left="4321" w:firstLine="720"/>
        <w:rPr>
          <w:rFonts w:ascii="Arial" w:eastAsia="Batang" w:hAnsi="Arial" w:cs="Arial"/>
          <w:b/>
          <w:sz w:val="36"/>
          <w:szCs w:val="36"/>
        </w:rPr>
      </w:pPr>
      <w:r w:rsidRPr="00620F3F">
        <w:rPr>
          <w:rFonts w:ascii="Arial" w:eastAsia="Batang" w:hAnsi="Arial" w:cs="Arial"/>
          <w:b/>
          <w:sz w:val="36"/>
          <w:szCs w:val="36"/>
        </w:rPr>
        <w:t>North Road Medical Practice</w:t>
      </w:r>
    </w:p>
    <w:p w:rsidR="00620F3F" w:rsidRDefault="00620F3F" w:rsidP="00DC5040">
      <w:pPr>
        <w:jc w:val="center"/>
        <w:rPr>
          <w:rFonts w:ascii="Arial" w:hAnsi="Arial" w:cs="Arial"/>
          <w:b/>
          <w:u w:val="single"/>
        </w:rPr>
      </w:pPr>
    </w:p>
    <w:p w:rsidR="00F8460D" w:rsidRDefault="00F8460D" w:rsidP="001E5D30">
      <w:pPr>
        <w:rPr>
          <w:rFonts w:ascii="Arial" w:hAnsi="Arial" w:cs="Arial"/>
          <w:b/>
        </w:rPr>
      </w:pPr>
    </w:p>
    <w:tbl>
      <w:tblPr>
        <w:tblpPr w:leftFromText="180" w:rightFromText="180" w:vertAnchor="page" w:horzAnchor="margin" w:tblpY="1051"/>
        <w:tblOverlap w:val="never"/>
        <w:tblW w:w="1019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3539"/>
        <w:gridCol w:w="6660"/>
      </w:tblGrid>
      <w:tr w:rsidR="001866E4" w:rsidTr="00EF40E5">
        <w:trPr>
          <w:trHeight w:val="391"/>
        </w:trPr>
        <w:tc>
          <w:tcPr>
            <w:tcW w:w="3539" w:type="dxa"/>
          </w:tcPr>
          <w:p w:rsidR="001866E4" w:rsidRPr="00482DEA" w:rsidRDefault="001866E4" w:rsidP="001866E4">
            <w:pPr>
              <w:rPr>
                <w:rFonts w:ascii="Arial" w:hAnsi="Arial" w:cs="Arial"/>
                <w:color w:val="808080"/>
              </w:rPr>
            </w:pPr>
            <w:r w:rsidRPr="00482DEA">
              <w:rPr>
                <w:rFonts w:ascii="Arial" w:hAnsi="Arial" w:cs="Arial"/>
                <w:color w:val="808080"/>
              </w:rPr>
              <w:t>Protocol name</w:t>
            </w:r>
          </w:p>
        </w:tc>
        <w:tc>
          <w:tcPr>
            <w:tcW w:w="6660" w:type="dxa"/>
          </w:tcPr>
          <w:p w:rsidR="001866E4" w:rsidRPr="00EF40E5" w:rsidRDefault="00D06468" w:rsidP="00EF40E5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EF40E5">
              <w:rPr>
                <w:rFonts w:ascii="Arial" w:hAnsi="Arial" w:cs="Arial"/>
                <w:b/>
                <w:sz w:val="28"/>
                <w:szCs w:val="28"/>
              </w:rPr>
              <w:t>How to request copies of your medical records</w:t>
            </w:r>
          </w:p>
        </w:tc>
      </w:tr>
      <w:tr w:rsidR="001866E4" w:rsidTr="00EF40E5">
        <w:trPr>
          <w:trHeight w:val="337"/>
        </w:trPr>
        <w:tc>
          <w:tcPr>
            <w:tcW w:w="3539" w:type="dxa"/>
          </w:tcPr>
          <w:p w:rsidR="001866E4" w:rsidRPr="00482DEA" w:rsidRDefault="001866E4" w:rsidP="001866E4">
            <w:pPr>
              <w:rPr>
                <w:rFonts w:ascii="Arial" w:hAnsi="Arial" w:cs="Arial"/>
                <w:color w:val="808080"/>
              </w:rPr>
            </w:pPr>
            <w:r w:rsidRPr="00482DEA">
              <w:rPr>
                <w:rFonts w:ascii="Arial" w:hAnsi="Arial" w:cs="Arial"/>
                <w:color w:val="808080"/>
              </w:rPr>
              <w:t>Protocol type</w:t>
            </w:r>
          </w:p>
        </w:tc>
        <w:tc>
          <w:tcPr>
            <w:tcW w:w="6660" w:type="dxa"/>
          </w:tcPr>
          <w:p w:rsidR="001866E4" w:rsidRPr="00482DEA" w:rsidRDefault="00D06468" w:rsidP="00DF3C2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Patients</w:t>
            </w:r>
          </w:p>
        </w:tc>
      </w:tr>
    </w:tbl>
    <w:p w:rsidR="001866E4" w:rsidRDefault="001866E4" w:rsidP="001E5D30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5"/>
        <w:gridCol w:w="3309"/>
        <w:gridCol w:w="3318"/>
      </w:tblGrid>
      <w:tr w:rsidR="001F7CB5" w:rsidRPr="00AF7EBF" w:rsidTr="001F7CB5">
        <w:trPr>
          <w:trHeight w:val="284"/>
        </w:trPr>
        <w:tc>
          <w:tcPr>
            <w:tcW w:w="3396" w:type="dxa"/>
            <w:shd w:val="clear" w:color="auto" w:fill="DBE5F1" w:themeFill="accent1" w:themeFillTint="33"/>
          </w:tcPr>
          <w:p w:rsidR="001F7CB5" w:rsidRPr="001866E4" w:rsidRDefault="001F7CB5" w:rsidP="00F129B7">
            <w:pPr>
              <w:rPr>
                <w:rFonts w:ascii="Arial" w:hAnsi="Arial" w:cs="Arial"/>
              </w:rPr>
            </w:pPr>
            <w:r w:rsidRPr="001866E4">
              <w:rPr>
                <w:rFonts w:ascii="Arial" w:hAnsi="Arial" w:cs="Arial"/>
              </w:rPr>
              <w:t>Amendment</w:t>
            </w:r>
          </w:p>
        </w:tc>
        <w:tc>
          <w:tcPr>
            <w:tcW w:w="3396" w:type="dxa"/>
            <w:shd w:val="clear" w:color="auto" w:fill="DBE5F1" w:themeFill="accent1" w:themeFillTint="33"/>
          </w:tcPr>
          <w:p w:rsidR="001F7CB5" w:rsidRPr="00AF7EBF" w:rsidRDefault="001F7CB5" w:rsidP="00F129B7">
            <w:pPr>
              <w:rPr>
                <w:rFonts w:ascii="Arial" w:hAnsi="Arial" w:cs="Arial"/>
                <w:b/>
              </w:rPr>
            </w:pPr>
            <w:r w:rsidRPr="00AF7EB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3396" w:type="dxa"/>
            <w:shd w:val="clear" w:color="auto" w:fill="DBE5F1" w:themeFill="accent1" w:themeFillTint="33"/>
          </w:tcPr>
          <w:p w:rsidR="001F7CB5" w:rsidRPr="00AF7EBF" w:rsidRDefault="001F7CB5" w:rsidP="00F129B7">
            <w:pPr>
              <w:rPr>
                <w:rFonts w:ascii="Arial" w:hAnsi="Arial" w:cs="Arial"/>
                <w:b/>
              </w:rPr>
            </w:pPr>
            <w:r w:rsidRPr="00AF7EBF">
              <w:rPr>
                <w:rFonts w:ascii="Arial" w:hAnsi="Arial" w:cs="Arial"/>
                <w:b/>
              </w:rPr>
              <w:t>Signed</w:t>
            </w:r>
          </w:p>
        </w:tc>
      </w:tr>
      <w:tr w:rsidR="001F7CB5" w:rsidRPr="00AF7EBF" w:rsidTr="001F7CB5">
        <w:trPr>
          <w:trHeight w:val="284"/>
        </w:trPr>
        <w:tc>
          <w:tcPr>
            <w:tcW w:w="3396" w:type="dxa"/>
          </w:tcPr>
          <w:p w:rsidR="001F7CB5" w:rsidRPr="001866E4" w:rsidRDefault="001F7CB5" w:rsidP="00F129B7">
            <w:pPr>
              <w:rPr>
                <w:rFonts w:ascii="Arial" w:hAnsi="Arial" w:cs="Arial"/>
              </w:rPr>
            </w:pPr>
          </w:p>
        </w:tc>
        <w:tc>
          <w:tcPr>
            <w:tcW w:w="3396" w:type="dxa"/>
          </w:tcPr>
          <w:p w:rsidR="001F7CB5" w:rsidRPr="00AF7EBF" w:rsidRDefault="001F7CB5" w:rsidP="00F129B7">
            <w:pPr>
              <w:rPr>
                <w:rFonts w:ascii="Arial" w:hAnsi="Arial" w:cs="Arial"/>
              </w:rPr>
            </w:pPr>
          </w:p>
        </w:tc>
        <w:tc>
          <w:tcPr>
            <w:tcW w:w="3396" w:type="dxa"/>
          </w:tcPr>
          <w:p w:rsidR="001F7CB5" w:rsidRPr="00AF7EBF" w:rsidRDefault="001F7CB5" w:rsidP="00F129B7">
            <w:pPr>
              <w:rPr>
                <w:rFonts w:ascii="Arial" w:hAnsi="Arial" w:cs="Arial"/>
              </w:rPr>
            </w:pPr>
          </w:p>
        </w:tc>
      </w:tr>
      <w:tr w:rsidR="001F7CB5" w:rsidRPr="00AF7EBF" w:rsidTr="001F7CB5">
        <w:trPr>
          <w:trHeight w:val="284"/>
        </w:trPr>
        <w:tc>
          <w:tcPr>
            <w:tcW w:w="3396" w:type="dxa"/>
          </w:tcPr>
          <w:p w:rsidR="001F7CB5" w:rsidRPr="001866E4" w:rsidRDefault="001F7CB5" w:rsidP="00F129B7">
            <w:pPr>
              <w:rPr>
                <w:rFonts w:ascii="Arial" w:hAnsi="Arial" w:cs="Arial"/>
              </w:rPr>
            </w:pPr>
          </w:p>
        </w:tc>
        <w:tc>
          <w:tcPr>
            <w:tcW w:w="3396" w:type="dxa"/>
          </w:tcPr>
          <w:p w:rsidR="001F7CB5" w:rsidRPr="00AF7EBF" w:rsidRDefault="001F7CB5" w:rsidP="00F129B7">
            <w:pPr>
              <w:rPr>
                <w:rFonts w:ascii="Arial" w:hAnsi="Arial" w:cs="Arial"/>
                <w:b/>
              </w:rPr>
            </w:pPr>
          </w:p>
        </w:tc>
        <w:tc>
          <w:tcPr>
            <w:tcW w:w="3396" w:type="dxa"/>
          </w:tcPr>
          <w:p w:rsidR="001F7CB5" w:rsidRPr="00AF7EBF" w:rsidRDefault="001F7CB5" w:rsidP="00F129B7">
            <w:pPr>
              <w:rPr>
                <w:rFonts w:ascii="Arial" w:hAnsi="Arial" w:cs="Arial"/>
                <w:b/>
              </w:rPr>
            </w:pPr>
          </w:p>
        </w:tc>
      </w:tr>
      <w:tr w:rsidR="001F7CB5" w:rsidRPr="00AF7EBF" w:rsidTr="001F7CB5">
        <w:trPr>
          <w:trHeight w:val="284"/>
        </w:trPr>
        <w:tc>
          <w:tcPr>
            <w:tcW w:w="3396" w:type="dxa"/>
          </w:tcPr>
          <w:p w:rsidR="001F7CB5" w:rsidRPr="001866E4" w:rsidRDefault="001F7CB5" w:rsidP="00F129B7">
            <w:pPr>
              <w:rPr>
                <w:rFonts w:ascii="Arial" w:hAnsi="Arial" w:cs="Arial"/>
              </w:rPr>
            </w:pPr>
          </w:p>
        </w:tc>
        <w:tc>
          <w:tcPr>
            <w:tcW w:w="3396" w:type="dxa"/>
          </w:tcPr>
          <w:p w:rsidR="001F7CB5" w:rsidRPr="00AF7EBF" w:rsidRDefault="001F7CB5" w:rsidP="00F129B7">
            <w:pPr>
              <w:rPr>
                <w:rFonts w:ascii="Arial" w:hAnsi="Arial" w:cs="Arial"/>
                <w:b/>
              </w:rPr>
            </w:pPr>
          </w:p>
        </w:tc>
        <w:tc>
          <w:tcPr>
            <w:tcW w:w="3396" w:type="dxa"/>
          </w:tcPr>
          <w:p w:rsidR="001F7CB5" w:rsidRPr="00AF7EBF" w:rsidRDefault="001F7CB5" w:rsidP="00F129B7">
            <w:pPr>
              <w:rPr>
                <w:rFonts w:ascii="Arial" w:hAnsi="Arial" w:cs="Arial"/>
                <w:b/>
              </w:rPr>
            </w:pPr>
          </w:p>
        </w:tc>
      </w:tr>
    </w:tbl>
    <w:p w:rsidR="001F7CB5" w:rsidRDefault="001F7CB5" w:rsidP="001E5D30">
      <w:pPr>
        <w:rPr>
          <w:rFonts w:ascii="Arial" w:hAnsi="Arial" w:cs="Arial"/>
          <w:b/>
        </w:rPr>
      </w:pPr>
    </w:p>
    <w:p w:rsidR="001866E4" w:rsidRDefault="001866E4" w:rsidP="001866E4">
      <w:pPr>
        <w:keepNext/>
        <w:autoSpaceDE w:val="0"/>
        <w:autoSpaceDN w:val="0"/>
        <w:adjustRightInd w:val="0"/>
        <w:spacing w:before="100" w:after="100" w:line="276" w:lineRule="auto"/>
        <w:outlineLvl w:val="1"/>
        <w:rPr>
          <w:rFonts w:ascii="Arial" w:hAnsi="Arial" w:cs="Arial"/>
          <w:b/>
          <w:bCs/>
          <w:kern w:val="36"/>
          <w:u w:val="single"/>
          <w:lang w:eastAsia="en-GB"/>
        </w:rPr>
      </w:pPr>
      <w:r w:rsidRPr="001866E4">
        <w:rPr>
          <w:rFonts w:ascii="Arial" w:hAnsi="Arial" w:cs="Arial"/>
          <w:b/>
          <w:bCs/>
          <w:kern w:val="36"/>
          <w:u w:val="single"/>
          <w:lang w:eastAsia="en-GB"/>
        </w:rPr>
        <w:t>What is this?</w:t>
      </w:r>
    </w:p>
    <w:p w:rsidR="001866E4" w:rsidRDefault="00D06468" w:rsidP="001866E4">
      <w:pPr>
        <w:keepNext/>
        <w:autoSpaceDE w:val="0"/>
        <w:autoSpaceDN w:val="0"/>
        <w:adjustRightInd w:val="0"/>
        <w:spacing w:before="100" w:after="100" w:line="276" w:lineRule="auto"/>
        <w:outlineLvl w:val="1"/>
        <w:rPr>
          <w:rFonts w:ascii="Arial" w:hAnsi="Arial" w:cs="Arial"/>
          <w:bCs/>
          <w:kern w:val="36"/>
          <w:lang w:eastAsia="en-GB"/>
        </w:rPr>
      </w:pPr>
      <w:r w:rsidRPr="00D06468">
        <w:rPr>
          <w:rFonts w:ascii="Arial" w:hAnsi="Arial" w:cs="Arial"/>
          <w:bCs/>
          <w:kern w:val="36"/>
          <w:lang w:eastAsia="en-GB"/>
        </w:rPr>
        <w:t>There are a number of differed types of health record. Accessing them is free, and healthcare professionals have a legal requirement to allow you to see them.</w:t>
      </w:r>
    </w:p>
    <w:p w:rsidR="00D06468" w:rsidRPr="00D06468" w:rsidRDefault="00D06468" w:rsidP="00D06468">
      <w:pPr>
        <w:keepNext/>
        <w:tabs>
          <w:tab w:val="left" w:pos="1110"/>
        </w:tabs>
        <w:autoSpaceDE w:val="0"/>
        <w:autoSpaceDN w:val="0"/>
        <w:adjustRightInd w:val="0"/>
        <w:spacing w:before="100" w:after="100" w:line="276" w:lineRule="auto"/>
        <w:outlineLvl w:val="1"/>
        <w:rPr>
          <w:rFonts w:ascii="Arial" w:hAnsi="Arial" w:cs="Arial"/>
          <w:b/>
          <w:bCs/>
          <w:kern w:val="36"/>
          <w:lang w:eastAsia="en-GB"/>
        </w:rPr>
      </w:pPr>
      <w:r w:rsidRPr="00D06468">
        <w:rPr>
          <w:rFonts w:ascii="Arial" w:hAnsi="Arial" w:cs="Arial"/>
          <w:b/>
          <w:bCs/>
          <w:kern w:val="36"/>
          <w:lang w:eastAsia="en-GB"/>
        </w:rPr>
        <w:tab/>
      </w:r>
      <w:bookmarkStart w:id="0" w:name="_GoBack"/>
      <w:bookmarkEnd w:id="0"/>
    </w:p>
    <w:p w:rsidR="00D06468" w:rsidRPr="00D06468" w:rsidRDefault="00D06468" w:rsidP="00D06468">
      <w:pPr>
        <w:keepNext/>
        <w:tabs>
          <w:tab w:val="left" w:pos="1110"/>
        </w:tabs>
        <w:autoSpaceDE w:val="0"/>
        <w:autoSpaceDN w:val="0"/>
        <w:adjustRightInd w:val="0"/>
        <w:spacing w:before="100" w:after="100" w:line="276" w:lineRule="auto"/>
        <w:outlineLvl w:val="1"/>
        <w:rPr>
          <w:rFonts w:ascii="Arial" w:hAnsi="Arial" w:cs="Arial"/>
          <w:b/>
          <w:bCs/>
          <w:kern w:val="36"/>
          <w:u w:val="single"/>
          <w:lang w:eastAsia="en-GB"/>
        </w:rPr>
      </w:pPr>
      <w:r w:rsidRPr="00D06468">
        <w:rPr>
          <w:rFonts w:ascii="Arial" w:hAnsi="Arial" w:cs="Arial"/>
          <w:b/>
          <w:bCs/>
          <w:kern w:val="36"/>
          <w:u w:val="single"/>
          <w:lang w:eastAsia="en-GB"/>
        </w:rPr>
        <w:t>How can I access my GP records?</w:t>
      </w:r>
    </w:p>
    <w:p w:rsidR="00D06468" w:rsidRDefault="00D06468" w:rsidP="00D06468">
      <w:pPr>
        <w:keepNext/>
        <w:tabs>
          <w:tab w:val="left" w:pos="1110"/>
        </w:tabs>
        <w:autoSpaceDE w:val="0"/>
        <w:autoSpaceDN w:val="0"/>
        <w:adjustRightInd w:val="0"/>
        <w:spacing w:before="100" w:after="100" w:line="276" w:lineRule="auto"/>
        <w:outlineLvl w:val="1"/>
        <w:rPr>
          <w:rFonts w:ascii="Arial" w:hAnsi="Arial" w:cs="Arial"/>
          <w:bCs/>
          <w:kern w:val="36"/>
          <w:lang w:eastAsia="en-GB"/>
        </w:rPr>
      </w:pPr>
      <w:r>
        <w:rPr>
          <w:rFonts w:ascii="Arial" w:hAnsi="Arial" w:cs="Arial"/>
          <w:bCs/>
          <w:kern w:val="36"/>
          <w:lang w:eastAsia="en-GB"/>
        </w:rPr>
        <w:t>GP records include information about your medicine, allergies vaccinations, previous illnesses and test results. It also includes hospital discharge summaries, appointment letters and referral letters.</w:t>
      </w:r>
    </w:p>
    <w:p w:rsidR="00D06468" w:rsidRDefault="00D06468" w:rsidP="00D06468">
      <w:pPr>
        <w:keepNext/>
        <w:tabs>
          <w:tab w:val="left" w:pos="1110"/>
        </w:tabs>
        <w:autoSpaceDE w:val="0"/>
        <w:autoSpaceDN w:val="0"/>
        <w:adjustRightInd w:val="0"/>
        <w:spacing w:before="100" w:after="100" w:line="276" w:lineRule="auto"/>
        <w:outlineLvl w:val="1"/>
        <w:rPr>
          <w:rFonts w:ascii="Arial" w:hAnsi="Arial" w:cs="Arial"/>
          <w:bCs/>
          <w:kern w:val="36"/>
          <w:lang w:eastAsia="en-GB"/>
        </w:rPr>
      </w:pPr>
      <w:r>
        <w:rPr>
          <w:rFonts w:ascii="Arial" w:hAnsi="Arial" w:cs="Arial"/>
          <w:bCs/>
          <w:kern w:val="36"/>
          <w:lang w:eastAsia="en-GB"/>
        </w:rPr>
        <w:t>You can access your GP records, and nominate someone you trust to access them.</w:t>
      </w:r>
      <w:r w:rsidR="001122EB">
        <w:rPr>
          <w:rFonts w:ascii="Arial" w:hAnsi="Arial" w:cs="Arial"/>
          <w:bCs/>
          <w:kern w:val="36"/>
          <w:lang w:eastAsia="en-GB"/>
        </w:rPr>
        <w:t xml:space="preserve"> This is usually called a Subject Access Request or </w:t>
      </w:r>
      <w:r w:rsidR="001122EB" w:rsidRPr="001122EB">
        <w:rPr>
          <w:rFonts w:ascii="Arial" w:hAnsi="Arial" w:cs="Arial"/>
          <w:b/>
          <w:bCs/>
          <w:kern w:val="36"/>
          <w:lang w:eastAsia="en-GB"/>
        </w:rPr>
        <w:t>SAR.</w:t>
      </w:r>
    </w:p>
    <w:p w:rsidR="001122EB" w:rsidRDefault="001122EB" w:rsidP="00D06468">
      <w:pPr>
        <w:keepNext/>
        <w:tabs>
          <w:tab w:val="left" w:pos="1110"/>
        </w:tabs>
        <w:autoSpaceDE w:val="0"/>
        <w:autoSpaceDN w:val="0"/>
        <w:adjustRightInd w:val="0"/>
        <w:spacing w:before="100" w:after="100" w:line="276" w:lineRule="auto"/>
        <w:outlineLvl w:val="1"/>
        <w:rPr>
          <w:rFonts w:ascii="Arial" w:hAnsi="Arial" w:cs="Arial"/>
          <w:bCs/>
          <w:kern w:val="36"/>
          <w:lang w:eastAsia="en-GB"/>
        </w:rPr>
      </w:pPr>
    </w:p>
    <w:p w:rsidR="001122EB" w:rsidRDefault="001122EB" w:rsidP="001122EB">
      <w:pPr>
        <w:pStyle w:val="ListParagraph"/>
        <w:numPr>
          <w:ilvl w:val="0"/>
          <w:numId w:val="44"/>
        </w:numPr>
        <w:spacing w:line="276" w:lineRule="auto"/>
        <w:rPr>
          <w:rFonts w:ascii="Arial" w:hAnsi="Arial" w:cs="Arial"/>
        </w:rPr>
      </w:pPr>
      <w:r w:rsidRPr="002D7EB6">
        <w:rPr>
          <w:rFonts w:ascii="Arial" w:hAnsi="Arial" w:cs="Arial"/>
        </w:rPr>
        <w:t xml:space="preserve">A valid </w:t>
      </w:r>
      <w:r w:rsidRPr="001122EB">
        <w:rPr>
          <w:rFonts w:ascii="Arial" w:hAnsi="Arial" w:cs="Arial"/>
          <w:b/>
        </w:rPr>
        <w:t>SAR</w:t>
      </w:r>
      <w:r w:rsidRPr="002D7EB6">
        <w:rPr>
          <w:rFonts w:ascii="Arial" w:hAnsi="Arial" w:cs="Arial"/>
        </w:rPr>
        <w:t xml:space="preserve"> can be in writing, </w:t>
      </w:r>
      <w:r>
        <w:rPr>
          <w:rFonts w:ascii="Arial" w:hAnsi="Arial" w:cs="Arial"/>
        </w:rPr>
        <w:t>by phone,</w:t>
      </w:r>
      <w:r w:rsidRPr="002D7EB6">
        <w:rPr>
          <w:rFonts w:ascii="Arial" w:hAnsi="Arial" w:cs="Arial"/>
        </w:rPr>
        <w:t xml:space="preserve"> fax or by email</w:t>
      </w:r>
      <w:r>
        <w:rPr>
          <w:rFonts w:ascii="Arial" w:hAnsi="Arial" w:cs="Arial"/>
        </w:rPr>
        <w:t xml:space="preserve"> or by any other social media format</w:t>
      </w:r>
      <w:r w:rsidRPr="002D7EB6">
        <w:rPr>
          <w:rFonts w:ascii="Arial" w:hAnsi="Arial" w:cs="Arial"/>
        </w:rPr>
        <w:t>.</w:t>
      </w:r>
    </w:p>
    <w:p w:rsidR="001122EB" w:rsidRPr="00D01E16" w:rsidRDefault="001122EB" w:rsidP="001122EB">
      <w:pPr>
        <w:pStyle w:val="ListParagraph"/>
        <w:numPr>
          <w:ilvl w:val="0"/>
          <w:numId w:val="44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You must prove your</w:t>
      </w:r>
      <w:r w:rsidRPr="002D7EB6">
        <w:rPr>
          <w:rFonts w:ascii="Arial" w:hAnsi="Arial" w:cs="Arial"/>
        </w:rPr>
        <w:t xml:space="preserve"> identity – name, address &amp; date of birth </w:t>
      </w:r>
      <w:r>
        <w:rPr>
          <w:rFonts w:ascii="Arial" w:hAnsi="Arial" w:cs="Arial"/>
        </w:rPr>
        <w:t xml:space="preserve">and tell us exactly what data you require. </w:t>
      </w:r>
      <w:r w:rsidRPr="002D7EB6">
        <w:rPr>
          <w:rFonts w:ascii="Arial" w:hAnsi="Arial" w:cs="Arial"/>
        </w:rPr>
        <w:t xml:space="preserve">e.g. a specific period or all personal data. </w:t>
      </w:r>
    </w:p>
    <w:p w:rsidR="001122EB" w:rsidRDefault="001122EB" w:rsidP="001122EB">
      <w:pPr>
        <w:pStyle w:val="ListParagraph"/>
        <w:numPr>
          <w:ilvl w:val="0"/>
          <w:numId w:val="4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If in writing, you must sign the request. </w:t>
      </w:r>
      <w:r w:rsidRPr="002D7EB6">
        <w:rPr>
          <w:rFonts w:ascii="Arial" w:hAnsi="Arial" w:cs="Arial"/>
        </w:rPr>
        <w:t xml:space="preserve"> signed by the requester.</w:t>
      </w:r>
    </w:p>
    <w:p w:rsidR="001122EB" w:rsidRDefault="001122EB" w:rsidP="001866E4">
      <w:pPr>
        <w:keepNext/>
        <w:autoSpaceDE w:val="0"/>
        <w:autoSpaceDN w:val="0"/>
        <w:adjustRightInd w:val="0"/>
        <w:spacing w:before="100" w:after="100" w:line="276" w:lineRule="auto"/>
        <w:outlineLvl w:val="2"/>
        <w:rPr>
          <w:rFonts w:ascii="Arial" w:hAnsi="Arial" w:cs="Arial"/>
          <w:bCs/>
          <w:kern w:val="36"/>
          <w:lang w:eastAsia="en-GB"/>
        </w:rPr>
      </w:pPr>
    </w:p>
    <w:p w:rsidR="001122EB" w:rsidRDefault="001122EB" w:rsidP="001866E4">
      <w:pPr>
        <w:keepNext/>
        <w:autoSpaceDE w:val="0"/>
        <w:autoSpaceDN w:val="0"/>
        <w:adjustRightInd w:val="0"/>
        <w:spacing w:before="100" w:after="100" w:line="276" w:lineRule="auto"/>
        <w:outlineLvl w:val="2"/>
        <w:rPr>
          <w:rFonts w:ascii="Arial" w:hAnsi="Arial" w:cs="Arial"/>
          <w:bCs/>
          <w:kern w:val="36"/>
          <w:lang w:eastAsia="en-GB"/>
        </w:rPr>
      </w:pPr>
      <w:r>
        <w:rPr>
          <w:rFonts w:ascii="Arial" w:hAnsi="Arial" w:cs="Arial"/>
          <w:bCs/>
          <w:kern w:val="36"/>
          <w:lang w:eastAsia="en-GB"/>
        </w:rPr>
        <w:t>To help you make this request, you can complete the template below and send it to us by post or drop it into the surgery.</w:t>
      </w:r>
    </w:p>
    <w:p w:rsidR="001122EB" w:rsidRDefault="001122EB" w:rsidP="001122EB">
      <w:pPr>
        <w:tabs>
          <w:tab w:val="left" w:pos="2130"/>
        </w:tabs>
        <w:rPr>
          <w:rFonts w:ascii="Arial" w:hAnsi="Arial" w:cs="Arial"/>
          <w:b/>
          <w:bCs/>
          <w:u w:val="single"/>
          <w:lang w:eastAsia="en-GB"/>
        </w:rPr>
      </w:pPr>
    </w:p>
    <w:p w:rsidR="001866E4" w:rsidRPr="001122EB" w:rsidRDefault="001866E4" w:rsidP="001122EB">
      <w:pPr>
        <w:tabs>
          <w:tab w:val="left" w:pos="2130"/>
        </w:tabs>
        <w:rPr>
          <w:rFonts w:ascii="Arial" w:hAnsi="Arial" w:cs="Arial"/>
          <w:b/>
          <w:bCs/>
          <w:u w:val="single"/>
          <w:lang w:eastAsia="en-GB"/>
        </w:rPr>
      </w:pPr>
      <w:r w:rsidRPr="001122EB">
        <w:rPr>
          <w:rFonts w:ascii="Arial" w:hAnsi="Arial" w:cs="Arial"/>
          <w:b/>
          <w:bCs/>
          <w:u w:val="single"/>
          <w:lang w:eastAsia="en-GB"/>
        </w:rPr>
        <w:t>Charges and Timescales</w:t>
      </w:r>
    </w:p>
    <w:p w:rsidR="001122EB" w:rsidRDefault="001122EB" w:rsidP="001866E4">
      <w:pPr>
        <w:autoSpaceDE w:val="0"/>
        <w:autoSpaceDN w:val="0"/>
        <w:adjustRightInd w:val="0"/>
        <w:spacing w:before="100" w:after="100" w:line="360" w:lineRule="auto"/>
        <w:rPr>
          <w:rFonts w:ascii="Arial" w:hAnsi="Arial" w:cs="Arial"/>
          <w:b/>
          <w:lang w:eastAsia="en-GB"/>
        </w:rPr>
      </w:pPr>
    </w:p>
    <w:p w:rsidR="002D7EB6" w:rsidRDefault="004E6C69" w:rsidP="001866E4">
      <w:pPr>
        <w:autoSpaceDE w:val="0"/>
        <w:autoSpaceDN w:val="0"/>
        <w:adjustRightInd w:val="0"/>
        <w:spacing w:before="100" w:after="100" w:line="360" w:lineRule="auto"/>
        <w:rPr>
          <w:rFonts w:ascii="Arial" w:hAnsi="Arial" w:cs="Arial"/>
          <w:lang w:eastAsia="en-GB"/>
        </w:rPr>
      </w:pPr>
      <w:r w:rsidRPr="004E6C69">
        <w:rPr>
          <w:rFonts w:ascii="Arial" w:hAnsi="Arial" w:cs="Arial"/>
          <w:b/>
          <w:lang w:eastAsia="en-GB"/>
        </w:rPr>
        <w:t>Charges</w:t>
      </w:r>
      <w:r>
        <w:rPr>
          <w:rFonts w:ascii="Arial" w:hAnsi="Arial" w:cs="Arial"/>
          <w:lang w:eastAsia="en-GB"/>
        </w:rPr>
        <w:t xml:space="preserve"> - </w:t>
      </w:r>
      <w:r w:rsidR="002D7EB6">
        <w:rPr>
          <w:rFonts w:ascii="Arial" w:hAnsi="Arial" w:cs="Arial"/>
          <w:lang w:eastAsia="en-GB"/>
        </w:rPr>
        <w:t>There are no charges to the requestor however charges can be made in special circumstances. A charge can be made if the request is excessive. In this case only a reasonable administration charge can be made. The data requestor should be made aware that there is a charge</w:t>
      </w:r>
      <w:r>
        <w:rPr>
          <w:rFonts w:ascii="Arial" w:hAnsi="Arial" w:cs="Arial"/>
          <w:lang w:eastAsia="en-GB"/>
        </w:rPr>
        <w:t>.</w:t>
      </w:r>
    </w:p>
    <w:p w:rsidR="002D7EB6" w:rsidRDefault="004E6C69" w:rsidP="001122EB">
      <w:pPr>
        <w:tabs>
          <w:tab w:val="left" w:pos="2040"/>
        </w:tabs>
        <w:autoSpaceDE w:val="0"/>
        <w:autoSpaceDN w:val="0"/>
        <w:adjustRightInd w:val="0"/>
        <w:spacing w:before="100" w:after="100" w:line="360" w:lineRule="auto"/>
        <w:rPr>
          <w:rFonts w:ascii="Arial" w:hAnsi="Arial" w:cs="Arial"/>
          <w:lang w:eastAsia="en-GB"/>
        </w:rPr>
      </w:pPr>
      <w:r w:rsidRPr="004E6C69">
        <w:rPr>
          <w:rFonts w:ascii="Arial" w:hAnsi="Arial" w:cs="Arial"/>
          <w:b/>
          <w:lang w:eastAsia="en-GB"/>
        </w:rPr>
        <w:t>Timescales</w:t>
      </w:r>
      <w:r>
        <w:rPr>
          <w:rFonts w:ascii="Arial" w:hAnsi="Arial" w:cs="Arial"/>
          <w:lang w:eastAsia="en-GB"/>
        </w:rPr>
        <w:t xml:space="preserve"> - </w:t>
      </w:r>
      <w:r w:rsidR="002D7EB6">
        <w:rPr>
          <w:rFonts w:ascii="Arial" w:hAnsi="Arial" w:cs="Arial"/>
          <w:lang w:eastAsia="en-GB"/>
        </w:rPr>
        <w:t xml:space="preserve">The SAR must be processed within 1 month of the request being made. </w:t>
      </w:r>
    </w:p>
    <w:p w:rsidR="004E6C69" w:rsidRDefault="004E6C69" w:rsidP="001122EB">
      <w:pPr>
        <w:spacing w:line="276" w:lineRule="auto"/>
        <w:rPr>
          <w:rFonts w:ascii="Arial" w:hAnsi="Arial" w:cs="Arial"/>
        </w:rPr>
      </w:pPr>
    </w:p>
    <w:p w:rsidR="001122EB" w:rsidRDefault="001122EB" w:rsidP="001122EB">
      <w:pPr>
        <w:spacing w:line="276" w:lineRule="auto"/>
        <w:rPr>
          <w:rFonts w:ascii="Arial" w:hAnsi="Arial" w:cs="Arial"/>
        </w:rPr>
      </w:pPr>
    </w:p>
    <w:p w:rsidR="001122EB" w:rsidRPr="00620F3F" w:rsidRDefault="001122EB" w:rsidP="001122EB">
      <w:pPr>
        <w:spacing w:after="120"/>
        <w:ind w:left="4321" w:firstLine="720"/>
        <w:rPr>
          <w:rFonts w:ascii="Arial" w:eastAsia="Batang" w:hAnsi="Arial" w:cs="Arial"/>
          <w:b/>
          <w:sz w:val="36"/>
          <w:szCs w:val="36"/>
        </w:rPr>
      </w:pPr>
      <w:r w:rsidRPr="00620F3F">
        <w:rPr>
          <w:rFonts w:ascii="Arial" w:eastAsia="Batang" w:hAnsi="Arial" w:cs="Arial"/>
          <w:b/>
          <w:sz w:val="36"/>
          <w:szCs w:val="36"/>
        </w:rPr>
        <w:t>North Road Medical Practice</w:t>
      </w:r>
    </w:p>
    <w:p w:rsidR="001122EB" w:rsidRDefault="001122EB" w:rsidP="001122EB">
      <w:pPr>
        <w:spacing w:line="276" w:lineRule="auto"/>
        <w:jc w:val="center"/>
        <w:rPr>
          <w:rFonts w:ascii="Arial" w:hAnsi="Arial" w:cs="Arial"/>
          <w:b/>
        </w:rPr>
      </w:pPr>
    </w:p>
    <w:p w:rsidR="001122EB" w:rsidRDefault="001122EB" w:rsidP="00EF40E5">
      <w:pPr>
        <w:spacing w:line="276" w:lineRule="auto"/>
        <w:jc w:val="center"/>
        <w:rPr>
          <w:rFonts w:ascii="Arial" w:hAnsi="Arial" w:cs="Arial"/>
        </w:rPr>
      </w:pPr>
      <w:r w:rsidRPr="001122EB">
        <w:rPr>
          <w:rFonts w:ascii="Arial" w:hAnsi="Arial" w:cs="Arial"/>
          <w:b/>
          <w:sz w:val="56"/>
          <w:szCs w:val="56"/>
        </w:rPr>
        <w:t>Request for a SAR</w:t>
      </w:r>
    </w:p>
    <w:p w:rsidR="001122EB" w:rsidRDefault="001122EB" w:rsidP="001122EB">
      <w:pPr>
        <w:tabs>
          <w:tab w:val="left" w:pos="5940"/>
        </w:tabs>
        <w:spacing w:line="276" w:lineRule="auto"/>
        <w:rPr>
          <w:rFonts w:ascii="Arial" w:hAnsi="Arial" w:cs="Arial"/>
        </w:rPr>
      </w:pPr>
    </w:p>
    <w:p w:rsidR="001122EB" w:rsidRDefault="001122EB" w:rsidP="001122EB">
      <w:pPr>
        <w:tabs>
          <w:tab w:val="left" w:pos="5940"/>
        </w:tabs>
        <w:spacing w:line="276" w:lineRule="auto"/>
        <w:rPr>
          <w:rFonts w:ascii="Arial" w:hAnsi="Arial" w:cs="Arial"/>
        </w:rPr>
      </w:pPr>
    </w:p>
    <w:p w:rsidR="001122EB" w:rsidRDefault="001122EB" w:rsidP="001122EB">
      <w:pPr>
        <w:spacing w:line="276" w:lineRule="auto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27"/>
        <w:gridCol w:w="6015"/>
      </w:tblGrid>
      <w:tr w:rsidR="001122EB" w:rsidRPr="001122EB" w:rsidTr="00610051">
        <w:tc>
          <w:tcPr>
            <w:tcW w:w="3227" w:type="dxa"/>
          </w:tcPr>
          <w:p w:rsidR="001122EB" w:rsidRPr="001122EB" w:rsidRDefault="001122EB" w:rsidP="00610051">
            <w:pPr>
              <w:rPr>
                <w:rFonts w:ascii="Arial" w:hAnsi="Arial" w:cs="Arial"/>
                <w:sz w:val="28"/>
                <w:szCs w:val="28"/>
              </w:rPr>
            </w:pPr>
            <w:r w:rsidRPr="001122EB">
              <w:rPr>
                <w:rFonts w:ascii="Arial" w:hAnsi="Arial" w:cs="Arial"/>
                <w:sz w:val="28"/>
                <w:szCs w:val="28"/>
              </w:rPr>
              <w:t>Full Name:</w:t>
            </w:r>
          </w:p>
        </w:tc>
        <w:tc>
          <w:tcPr>
            <w:tcW w:w="6015" w:type="dxa"/>
          </w:tcPr>
          <w:p w:rsidR="001122EB" w:rsidRP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  <w:p w:rsidR="001122EB" w:rsidRP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</w:tc>
      </w:tr>
      <w:tr w:rsidR="001122EB" w:rsidRPr="001122EB" w:rsidTr="00610051">
        <w:tc>
          <w:tcPr>
            <w:tcW w:w="3227" w:type="dxa"/>
          </w:tcPr>
          <w:p w:rsidR="001122EB" w:rsidRPr="001122EB" w:rsidRDefault="001122EB" w:rsidP="00610051">
            <w:pPr>
              <w:rPr>
                <w:rFonts w:ascii="Arial" w:hAnsi="Arial" w:cs="Arial"/>
                <w:sz w:val="28"/>
                <w:szCs w:val="28"/>
              </w:rPr>
            </w:pPr>
            <w:r w:rsidRPr="001122EB">
              <w:rPr>
                <w:rFonts w:ascii="Arial" w:hAnsi="Arial" w:cs="Arial"/>
                <w:sz w:val="28"/>
                <w:szCs w:val="28"/>
              </w:rPr>
              <w:t>Address:</w:t>
            </w:r>
          </w:p>
        </w:tc>
        <w:tc>
          <w:tcPr>
            <w:tcW w:w="6015" w:type="dxa"/>
          </w:tcPr>
          <w:p w:rsidR="001122EB" w:rsidRP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  <w:p w:rsidR="001122EB" w:rsidRP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</w:tc>
      </w:tr>
      <w:tr w:rsidR="001122EB" w:rsidRPr="001122EB" w:rsidTr="00610051">
        <w:tc>
          <w:tcPr>
            <w:tcW w:w="3227" w:type="dxa"/>
          </w:tcPr>
          <w:p w:rsidR="001122EB" w:rsidRPr="001122EB" w:rsidRDefault="001122EB" w:rsidP="00610051">
            <w:pPr>
              <w:rPr>
                <w:rFonts w:ascii="Arial" w:hAnsi="Arial" w:cs="Arial"/>
                <w:sz w:val="28"/>
                <w:szCs w:val="28"/>
              </w:rPr>
            </w:pPr>
            <w:r w:rsidRPr="001122EB">
              <w:rPr>
                <w:rFonts w:ascii="Arial" w:hAnsi="Arial" w:cs="Arial"/>
                <w:sz w:val="28"/>
                <w:szCs w:val="28"/>
              </w:rPr>
              <w:t>Date of Birth:</w:t>
            </w:r>
          </w:p>
        </w:tc>
        <w:tc>
          <w:tcPr>
            <w:tcW w:w="6015" w:type="dxa"/>
          </w:tcPr>
          <w:p w:rsidR="001122EB" w:rsidRP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  <w:p w:rsidR="001122EB" w:rsidRP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</w:tc>
      </w:tr>
      <w:tr w:rsidR="001122EB" w:rsidRPr="001122EB" w:rsidTr="00610051">
        <w:trPr>
          <w:trHeight w:val="2498"/>
        </w:trPr>
        <w:tc>
          <w:tcPr>
            <w:tcW w:w="3227" w:type="dxa"/>
          </w:tcPr>
          <w:p w:rsidR="001122EB" w:rsidRPr="001122EB" w:rsidRDefault="001122EB" w:rsidP="00610051">
            <w:pPr>
              <w:rPr>
                <w:rFonts w:ascii="Arial" w:hAnsi="Arial" w:cs="Arial"/>
                <w:sz w:val="28"/>
                <w:szCs w:val="28"/>
              </w:rPr>
            </w:pPr>
            <w:r w:rsidRPr="001122EB">
              <w:rPr>
                <w:rFonts w:ascii="Arial" w:hAnsi="Arial" w:cs="Arial"/>
                <w:sz w:val="28"/>
                <w:szCs w:val="28"/>
              </w:rPr>
              <w:t>Please confirm information requested (e.g. disclosure of full medical records or medical records relating to a specific period)</w:t>
            </w:r>
          </w:p>
        </w:tc>
        <w:tc>
          <w:tcPr>
            <w:tcW w:w="6015" w:type="dxa"/>
          </w:tcPr>
          <w:p w:rsidR="001122EB" w:rsidRP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</w:tc>
      </w:tr>
      <w:tr w:rsidR="001122EB" w:rsidRPr="001122EB" w:rsidTr="00610051">
        <w:tc>
          <w:tcPr>
            <w:tcW w:w="3227" w:type="dxa"/>
          </w:tcPr>
          <w:p w:rsidR="001122EB" w:rsidRPr="001122EB" w:rsidRDefault="001122EB" w:rsidP="00610051">
            <w:pPr>
              <w:rPr>
                <w:rFonts w:ascii="Arial" w:hAnsi="Arial" w:cs="Arial"/>
                <w:sz w:val="28"/>
                <w:szCs w:val="28"/>
              </w:rPr>
            </w:pPr>
            <w:r w:rsidRPr="001122EB">
              <w:rPr>
                <w:rFonts w:ascii="Arial" w:hAnsi="Arial" w:cs="Arial"/>
                <w:sz w:val="28"/>
                <w:szCs w:val="28"/>
              </w:rPr>
              <w:t>Signature of Patient who is the subject of the Subject Access Request:</w:t>
            </w:r>
          </w:p>
          <w:p w:rsidR="001122EB" w:rsidRPr="001122EB" w:rsidRDefault="001122EB" w:rsidP="00610051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015" w:type="dxa"/>
          </w:tcPr>
          <w:p w:rsidR="001122EB" w:rsidRP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  <w:p w:rsidR="001122EB" w:rsidRP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</w:tc>
      </w:tr>
      <w:tr w:rsidR="001122EB" w:rsidTr="00610051">
        <w:tc>
          <w:tcPr>
            <w:tcW w:w="3227" w:type="dxa"/>
          </w:tcPr>
          <w:p w:rsidR="001122EB" w:rsidRPr="006B7A56" w:rsidRDefault="001122EB" w:rsidP="00610051">
            <w:pPr>
              <w:rPr>
                <w:rFonts w:ascii="Arial" w:hAnsi="Arial" w:cs="Arial"/>
                <w:sz w:val="28"/>
                <w:szCs w:val="28"/>
              </w:rPr>
            </w:pPr>
            <w:r w:rsidRPr="001122EB">
              <w:rPr>
                <w:rFonts w:ascii="Arial" w:hAnsi="Arial" w:cs="Arial"/>
                <w:sz w:val="28"/>
                <w:szCs w:val="28"/>
              </w:rPr>
              <w:t>Date:</w:t>
            </w:r>
          </w:p>
        </w:tc>
        <w:tc>
          <w:tcPr>
            <w:tcW w:w="6015" w:type="dxa"/>
          </w:tcPr>
          <w:p w:rsid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  <w:p w:rsidR="001122EB" w:rsidRDefault="001122EB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</w:tc>
      </w:tr>
      <w:tr w:rsidR="00EF40E5" w:rsidRPr="00EF40E5" w:rsidTr="00EF40E5">
        <w:tc>
          <w:tcPr>
            <w:tcW w:w="9242" w:type="dxa"/>
            <w:gridSpan w:val="2"/>
            <w:shd w:val="clear" w:color="auto" w:fill="F2F2F2" w:themeFill="background1" w:themeFillShade="F2"/>
          </w:tcPr>
          <w:p w:rsidR="00EF40E5" w:rsidRDefault="00EF40E5" w:rsidP="00EF40E5">
            <w:pPr>
              <w:tabs>
                <w:tab w:val="left" w:pos="3510"/>
              </w:tabs>
              <w:rPr>
                <w:rFonts w:ascii="Arial" w:hAnsi="Arial" w:cs="Arial"/>
                <w:sz w:val="28"/>
                <w:szCs w:val="28"/>
              </w:rPr>
            </w:pPr>
            <w:r w:rsidRPr="00EF40E5">
              <w:rPr>
                <w:rFonts w:ascii="Arial" w:hAnsi="Arial" w:cs="Arial"/>
                <w:sz w:val="28"/>
                <w:szCs w:val="28"/>
              </w:rPr>
              <w:t>For office use only</w:t>
            </w:r>
            <w:r>
              <w:rPr>
                <w:rFonts w:ascii="Arial" w:hAnsi="Arial" w:cs="Arial"/>
                <w:sz w:val="28"/>
                <w:szCs w:val="28"/>
              </w:rPr>
              <w:tab/>
            </w:r>
          </w:p>
          <w:p w:rsidR="00EF40E5" w:rsidRPr="00EF40E5" w:rsidRDefault="00EF40E5" w:rsidP="00EF40E5">
            <w:pPr>
              <w:tabs>
                <w:tab w:val="left" w:pos="3510"/>
              </w:tabs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EF40E5" w:rsidTr="00EF40E5">
        <w:tc>
          <w:tcPr>
            <w:tcW w:w="3227" w:type="dxa"/>
            <w:shd w:val="clear" w:color="auto" w:fill="F2F2F2" w:themeFill="background1" w:themeFillShade="F2"/>
          </w:tcPr>
          <w:p w:rsidR="00EF40E5" w:rsidRDefault="00EF40E5" w:rsidP="00610051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Date request received</w:t>
            </w:r>
          </w:p>
          <w:p w:rsidR="00EF40E5" w:rsidRPr="001122EB" w:rsidRDefault="00EF40E5" w:rsidP="00610051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015" w:type="dxa"/>
            <w:shd w:val="clear" w:color="auto" w:fill="F2F2F2" w:themeFill="background1" w:themeFillShade="F2"/>
          </w:tcPr>
          <w:p w:rsidR="00EF40E5" w:rsidRDefault="00EF40E5" w:rsidP="00610051">
            <w:pPr>
              <w:rPr>
                <w:rFonts w:ascii="Arial" w:hAnsi="Arial" w:cs="Arial"/>
                <w:b/>
                <w:sz w:val="36"/>
                <w:szCs w:val="36"/>
                <w:u w:val="single"/>
              </w:rPr>
            </w:pPr>
          </w:p>
        </w:tc>
      </w:tr>
    </w:tbl>
    <w:p w:rsidR="001122EB" w:rsidRPr="004E6C69" w:rsidRDefault="001122EB" w:rsidP="001122EB">
      <w:pPr>
        <w:spacing w:line="276" w:lineRule="auto"/>
        <w:rPr>
          <w:rFonts w:ascii="Arial" w:hAnsi="Arial" w:cs="Arial"/>
        </w:rPr>
      </w:pPr>
    </w:p>
    <w:sectPr w:rsidR="001122EB" w:rsidRPr="004E6C69" w:rsidSect="006E7B50">
      <w:footerReference w:type="default" r:id="rId8"/>
      <w:pgSz w:w="12240" w:h="15840"/>
      <w:pgMar w:top="142" w:right="1134" w:bottom="851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3F03" w:rsidRDefault="000E3F03">
      <w:r>
        <w:separator/>
      </w:r>
    </w:p>
  </w:endnote>
  <w:endnote w:type="continuationSeparator" w:id="0">
    <w:p w:rsidR="000E3F03" w:rsidRDefault="000E3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21A" w:rsidRPr="00296982" w:rsidRDefault="001122EB">
    <w:pPr>
      <w:pStyle w:val="Footer"/>
      <w:rPr>
        <w:rFonts w:asciiTheme="minorHAnsi" w:hAnsiTheme="minorHAnsi" w:cstheme="minorHAnsi"/>
      </w:rPr>
    </w:pPr>
    <w:r>
      <w:rPr>
        <w:rFonts w:asciiTheme="minorHAnsi" w:hAnsiTheme="minorHAnsi" w:cstheme="minorHAnsi"/>
      </w:rPr>
      <w:t>How to make a SAR</w:t>
    </w:r>
    <w:r w:rsidR="00C522F9">
      <w:rPr>
        <w:rFonts w:asciiTheme="minorHAnsi" w:hAnsiTheme="minorHAnsi" w:cstheme="minorHAnsi"/>
      </w:rPr>
      <w:t xml:space="preserve">  </w:t>
    </w:r>
    <w:r w:rsidR="002D7EB6">
      <w:rPr>
        <w:rFonts w:asciiTheme="minorHAnsi" w:hAnsiTheme="minorHAnsi" w:cstheme="minorHAnsi"/>
      </w:rPr>
      <w:t>V1</w:t>
    </w:r>
    <w:r>
      <w:rPr>
        <w:rFonts w:asciiTheme="minorHAnsi" w:hAnsiTheme="minorHAnsi" w:cstheme="minorHAnsi"/>
      </w:rPr>
      <w:t>.0 Aug 2021</w:t>
    </w:r>
    <w:r w:rsidR="001C421A" w:rsidRPr="00296982">
      <w:rPr>
        <w:rFonts w:asciiTheme="minorHAnsi" w:hAnsiTheme="minorHAnsi" w:cstheme="minorHAnsi"/>
      </w:rPr>
      <w:tab/>
      <w:t xml:space="preserve">Page </w:t>
    </w:r>
    <w:r w:rsidR="003A2896" w:rsidRPr="00296982">
      <w:rPr>
        <w:rStyle w:val="PageNumber"/>
        <w:rFonts w:asciiTheme="minorHAnsi" w:hAnsiTheme="minorHAnsi" w:cstheme="minorHAnsi"/>
      </w:rPr>
      <w:fldChar w:fldCharType="begin"/>
    </w:r>
    <w:r w:rsidR="001C421A" w:rsidRPr="00296982">
      <w:rPr>
        <w:rStyle w:val="PageNumber"/>
        <w:rFonts w:asciiTheme="minorHAnsi" w:hAnsiTheme="minorHAnsi" w:cstheme="minorHAnsi"/>
      </w:rPr>
      <w:instrText xml:space="preserve"> PAGE </w:instrText>
    </w:r>
    <w:r w:rsidR="003A2896" w:rsidRPr="00296982">
      <w:rPr>
        <w:rStyle w:val="PageNumber"/>
        <w:rFonts w:asciiTheme="minorHAnsi" w:hAnsiTheme="minorHAnsi" w:cstheme="minorHAnsi"/>
      </w:rPr>
      <w:fldChar w:fldCharType="separate"/>
    </w:r>
    <w:r w:rsidR="00EF40E5">
      <w:rPr>
        <w:rStyle w:val="PageNumber"/>
        <w:rFonts w:asciiTheme="minorHAnsi" w:hAnsiTheme="minorHAnsi" w:cstheme="minorHAnsi"/>
        <w:noProof/>
      </w:rPr>
      <w:t>2</w:t>
    </w:r>
    <w:r w:rsidR="003A2896" w:rsidRPr="00296982">
      <w:rPr>
        <w:rStyle w:val="PageNumber"/>
        <w:rFonts w:asciiTheme="minorHAnsi" w:hAnsiTheme="minorHAnsi" w:cstheme="minorHAnsi"/>
      </w:rPr>
      <w:fldChar w:fldCharType="end"/>
    </w:r>
    <w:r w:rsidR="001C421A" w:rsidRPr="00296982">
      <w:rPr>
        <w:rStyle w:val="PageNumber"/>
        <w:rFonts w:asciiTheme="minorHAnsi" w:hAnsiTheme="minorHAnsi" w:cstheme="minorHAnsi"/>
      </w:rPr>
      <w:t>/</w:t>
    </w:r>
    <w:r w:rsidR="003A2896" w:rsidRPr="00296982">
      <w:rPr>
        <w:rStyle w:val="PageNumber"/>
        <w:rFonts w:asciiTheme="minorHAnsi" w:hAnsiTheme="minorHAnsi" w:cstheme="minorHAnsi"/>
      </w:rPr>
      <w:fldChar w:fldCharType="begin"/>
    </w:r>
    <w:r w:rsidR="001C421A" w:rsidRPr="00296982">
      <w:rPr>
        <w:rStyle w:val="PageNumber"/>
        <w:rFonts w:asciiTheme="minorHAnsi" w:hAnsiTheme="minorHAnsi" w:cstheme="minorHAnsi"/>
      </w:rPr>
      <w:instrText xml:space="preserve"> NUMPAGES </w:instrText>
    </w:r>
    <w:r w:rsidR="003A2896" w:rsidRPr="00296982">
      <w:rPr>
        <w:rStyle w:val="PageNumber"/>
        <w:rFonts w:asciiTheme="minorHAnsi" w:hAnsiTheme="minorHAnsi" w:cstheme="minorHAnsi"/>
      </w:rPr>
      <w:fldChar w:fldCharType="separate"/>
    </w:r>
    <w:r w:rsidR="00EF40E5">
      <w:rPr>
        <w:rStyle w:val="PageNumber"/>
        <w:rFonts w:asciiTheme="minorHAnsi" w:hAnsiTheme="minorHAnsi" w:cstheme="minorHAnsi"/>
        <w:noProof/>
      </w:rPr>
      <w:t>2</w:t>
    </w:r>
    <w:r w:rsidR="003A2896" w:rsidRPr="00296982">
      <w:rPr>
        <w:rStyle w:val="PageNumber"/>
        <w:rFonts w:asciiTheme="minorHAnsi" w:hAnsiTheme="minorHAnsi" w:cstheme="minorHAnsi"/>
      </w:rPr>
      <w:fldChar w:fldCharType="end"/>
    </w:r>
    <w:r w:rsidR="001C421A" w:rsidRPr="00296982">
      <w:rPr>
        <w:rFonts w:asciiTheme="minorHAnsi" w:hAnsiTheme="minorHAnsi" w:cstheme="minorHAnsi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3F03" w:rsidRDefault="000E3F03">
      <w:r>
        <w:separator/>
      </w:r>
    </w:p>
  </w:footnote>
  <w:footnote w:type="continuationSeparator" w:id="0">
    <w:p w:rsidR="000E3F03" w:rsidRDefault="000E3F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31A83"/>
    <w:multiLevelType w:val="hybridMultilevel"/>
    <w:tmpl w:val="BD90C2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31160"/>
    <w:multiLevelType w:val="multilevel"/>
    <w:tmpl w:val="48D8D3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07E0402A"/>
    <w:multiLevelType w:val="hybridMultilevel"/>
    <w:tmpl w:val="7D8617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3A0FDE"/>
    <w:multiLevelType w:val="multilevel"/>
    <w:tmpl w:val="894E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8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0C0D7C9F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11F7581C"/>
    <w:multiLevelType w:val="hybridMultilevel"/>
    <w:tmpl w:val="962202AA"/>
    <w:lvl w:ilvl="0" w:tplc="273EC254">
      <w:start w:val="1"/>
      <w:numFmt w:val="decimal"/>
      <w:lvlText w:val="%1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1058A2"/>
    <w:multiLevelType w:val="multilevel"/>
    <w:tmpl w:val="894E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8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18F34D97"/>
    <w:multiLevelType w:val="multilevel"/>
    <w:tmpl w:val="85B61836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19E654BE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AF30D8D"/>
    <w:multiLevelType w:val="multilevel"/>
    <w:tmpl w:val="329C1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10" w15:restartNumberingAfterBreak="0">
    <w:nsid w:val="21A03517"/>
    <w:multiLevelType w:val="hybridMultilevel"/>
    <w:tmpl w:val="E51616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7928B3"/>
    <w:multiLevelType w:val="multilevel"/>
    <w:tmpl w:val="DB7E0F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24E34E64"/>
    <w:multiLevelType w:val="hybridMultilevel"/>
    <w:tmpl w:val="51E417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264EBD"/>
    <w:multiLevelType w:val="hybridMultilevel"/>
    <w:tmpl w:val="EFB82CEC"/>
    <w:lvl w:ilvl="0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5EF6C65"/>
    <w:multiLevelType w:val="multilevel"/>
    <w:tmpl w:val="DB7E0F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5" w15:restartNumberingAfterBreak="0">
    <w:nsid w:val="28450C18"/>
    <w:multiLevelType w:val="multilevel"/>
    <w:tmpl w:val="FADEDD1C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6" w15:restartNumberingAfterBreak="0">
    <w:nsid w:val="290A1916"/>
    <w:multiLevelType w:val="hybridMultilevel"/>
    <w:tmpl w:val="26F04134"/>
    <w:lvl w:ilvl="0" w:tplc="F932AD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EA5847"/>
    <w:multiLevelType w:val="multilevel"/>
    <w:tmpl w:val="DB7E0F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8" w15:restartNumberingAfterBreak="0">
    <w:nsid w:val="315F4A54"/>
    <w:multiLevelType w:val="multilevel"/>
    <w:tmpl w:val="853A6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D01475"/>
    <w:multiLevelType w:val="multilevel"/>
    <w:tmpl w:val="DB7E0F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20" w15:restartNumberingAfterBreak="0">
    <w:nsid w:val="33603056"/>
    <w:multiLevelType w:val="hybridMultilevel"/>
    <w:tmpl w:val="061A91E2"/>
    <w:lvl w:ilvl="0" w:tplc="F932AD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4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836F27"/>
    <w:multiLevelType w:val="multilevel"/>
    <w:tmpl w:val="DB7E0F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22" w15:restartNumberingAfterBreak="0">
    <w:nsid w:val="360F17E2"/>
    <w:multiLevelType w:val="hybridMultilevel"/>
    <w:tmpl w:val="5ACE1D78"/>
    <w:lvl w:ilvl="0" w:tplc="F932AD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4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  <w:sz w:val="24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BE7E06"/>
    <w:multiLevelType w:val="hybridMultilevel"/>
    <w:tmpl w:val="0C209D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4D76B1"/>
    <w:multiLevelType w:val="hybridMultilevel"/>
    <w:tmpl w:val="5C8A83C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1248CA"/>
    <w:multiLevelType w:val="hybridMultilevel"/>
    <w:tmpl w:val="87F6657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3FD21853"/>
    <w:multiLevelType w:val="hybridMultilevel"/>
    <w:tmpl w:val="C38A17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426C83"/>
    <w:multiLevelType w:val="multilevel"/>
    <w:tmpl w:val="FADEDD1C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28" w15:restartNumberingAfterBreak="0">
    <w:nsid w:val="433B03CF"/>
    <w:multiLevelType w:val="hybridMultilevel"/>
    <w:tmpl w:val="AEE61998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D673C3"/>
    <w:multiLevelType w:val="hybridMultilevel"/>
    <w:tmpl w:val="AEBE19BA"/>
    <w:lvl w:ilvl="0" w:tplc="F932AD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706ABC"/>
    <w:multiLevelType w:val="multilevel"/>
    <w:tmpl w:val="894E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8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58050AA8"/>
    <w:multiLevelType w:val="multilevel"/>
    <w:tmpl w:val="894E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8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58F14BFB"/>
    <w:multiLevelType w:val="hybridMultilevel"/>
    <w:tmpl w:val="658C2988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577E87"/>
    <w:multiLevelType w:val="hybridMultilevel"/>
    <w:tmpl w:val="A4BC47DA"/>
    <w:lvl w:ilvl="0" w:tplc="F932AD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A007FA"/>
    <w:multiLevelType w:val="multilevel"/>
    <w:tmpl w:val="0864358C"/>
    <w:lvl w:ilvl="0">
      <w:start w:val="1"/>
      <w:numFmt w:val="decimal"/>
      <w:lvlText w:val="%1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DAE2FA5"/>
    <w:multiLevelType w:val="hybridMultilevel"/>
    <w:tmpl w:val="03E83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9839F5"/>
    <w:multiLevelType w:val="multilevel"/>
    <w:tmpl w:val="DB7E0F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37" w15:restartNumberingAfterBreak="0">
    <w:nsid w:val="63034887"/>
    <w:multiLevelType w:val="hybridMultilevel"/>
    <w:tmpl w:val="85B61836"/>
    <w:lvl w:ilvl="0" w:tplc="4B8EE03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 w15:restartNumberingAfterBreak="0">
    <w:nsid w:val="64665AA2"/>
    <w:multiLevelType w:val="hybridMultilevel"/>
    <w:tmpl w:val="33BE7D6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67449F7"/>
    <w:multiLevelType w:val="hybridMultilevel"/>
    <w:tmpl w:val="354A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2412F7"/>
    <w:multiLevelType w:val="hybridMultilevel"/>
    <w:tmpl w:val="99ACD7D0"/>
    <w:lvl w:ilvl="0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8E015AA"/>
    <w:multiLevelType w:val="multilevel"/>
    <w:tmpl w:val="FADEDD1C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42" w15:restartNumberingAfterBreak="0">
    <w:nsid w:val="71DF3AFC"/>
    <w:multiLevelType w:val="hybridMultilevel"/>
    <w:tmpl w:val="11EAC01C"/>
    <w:lvl w:ilvl="0" w:tplc="A52ACF4C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6A139C"/>
    <w:multiLevelType w:val="multilevel"/>
    <w:tmpl w:val="DB7E0F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44" w15:restartNumberingAfterBreak="0">
    <w:nsid w:val="7E2B152D"/>
    <w:multiLevelType w:val="multilevel"/>
    <w:tmpl w:val="DB7E0F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num w:numId="1">
    <w:abstractNumId w:val="6"/>
  </w:num>
  <w:num w:numId="2">
    <w:abstractNumId w:val="37"/>
  </w:num>
  <w:num w:numId="3">
    <w:abstractNumId w:val="5"/>
  </w:num>
  <w:num w:numId="4">
    <w:abstractNumId w:val="7"/>
  </w:num>
  <w:num w:numId="5">
    <w:abstractNumId w:val="34"/>
  </w:num>
  <w:num w:numId="6">
    <w:abstractNumId w:val="30"/>
  </w:num>
  <w:num w:numId="7">
    <w:abstractNumId w:val="42"/>
  </w:num>
  <w:num w:numId="8">
    <w:abstractNumId w:val="24"/>
  </w:num>
  <w:num w:numId="9">
    <w:abstractNumId w:val="38"/>
  </w:num>
  <w:num w:numId="10">
    <w:abstractNumId w:val="4"/>
  </w:num>
  <w:num w:numId="11">
    <w:abstractNumId w:val="21"/>
  </w:num>
  <w:num w:numId="12">
    <w:abstractNumId w:val="44"/>
  </w:num>
  <w:num w:numId="13">
    <w:abstractNumId w:val="0"/>
  </w:num>
  <w:num w:numId="14">
    <w:abstractNumId w:val="18"/>
  </w:num>
  <w:num w:numId="15">
    <w:abstractNumId w:val="17"/>
  </w:num>
  <w:num w:numId="16">
    <w:abstractNumId w:val="36"/>
  </w:num>
  <w:num w:numId="17">
    <w:abstractNumId w:val="11"/>
  </w:num>
  <w:num w:numId="18">
    <w:abstractNumId w:val="19"/>
  </w:num>
  <w:num w:numId="19">
    <w:abstractNumId w:val="43"/>
  </w:num>
  <w:num w:numId="20">
    <w:abstractNumId w:val="14"/>
  </w:num>
  <w:num w:numId="21">
    <w:abstractNumId w:val="27"/>
  </w:num>
  <w:num w:numId="22">
    <w:abstractNumId w:val="1"/>
  </w:num>
  <w:num w:numId="23">
    <w:abstractNumId w:val="3"/>
  </w:num>
  <w:num w:numId="24">
    <w:abstractNumId w:val="41"/>
  </w:num>
  <w:num w:numId="25">
    <w:abstractNumId w:val="31"/>
  </w:num>
  <w:num w:numId="26">
    <w:abstractNumId w:val="28"/>
  </w:num>
  <w:num w:numId="27">
    <w:abstractNumId w:val="15"/>
  </w:num>
  <w:num w:numId="28">
    <w:abstractNumId w:val="9"/>
  </w:num>
  <w:num w:numId="29">
    <w:abstractNumId w:val="20"/>
  </w:num>
  <w:num w:numId="30">
    <w:abstractNumId w:val="16"/>
  </w:num>
  <w:num w:numId="31">
    <w:abstractNumId w:val="33"/>
  </w:num>
  <w:num w:numId="32">
    <w:abstractNumId w:val="22"/>
  </w:num>
  <w:num w:numId="33">
    <w:abstractNumId w:val="13"/>
  </w:num>
  <w:num w:numId="34">
    <w:abstractNumId w:val="40"/>
  </w:num>
  <w:num w:numId="35">
    <w:abstractNumId w:val="32"/>
  </w:num>
  <w:num w:numId="36">
    <w:abstractNumId w:val="8"/>
  </w:num>
  <w:num w:numId="37">
    <w:abstractNumId w:val="29"/>
  </w:num>
  <w:num w:numId="38">
    <w:abstractNumId w:val="39"/>
  </w:num>
  <w:num w:numId="39">
    <w:abstractNumId w:val="12"/>
  </w:num>
  <w:num w:numId="40">
    <w:abstractNumId w:val="35"/>
  </w:num>
  <w:num w:numId="41">
    <w:abstractNumId w:val="23"/>
  </w:num>
  <w:num w:numId="42">
    <w:abstractNumId w:val="25"/>
  </w:num>
  <w:num w:numId="43">
    <w:abstractNumId w:val="2"/>
  </w:num>
  <w:num w:numId="44">
    <w:abstractNumId w:val="10"/>
  </w:num>
  <w:num w:numId="4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040"/>
    <w:rsid w:val="00017243"/>
    <w:rsid w:val="00042242"/>
    <w:rsid w:val="00045A62"/>
    <w:rsid w:val="00046803"/>
    <w:rsid w:val="00056FC6"/>
    <w:rsid w:val="00065D6A"/>
    <w:rsid w:val="00081F62"/>
    <w:rsid w:val="000B1A7C"/>
    <w:rsid w:val="000C0ADB"/>
    <w:rsid w:val="000D0994"/>
    <w:rsid w:val="000D4E75"/>
    <w:rsid w:val="000E3F03"/>
    <w:rsid w:val="000E73CF"/>
    <w:rsid w:val="00105424"/>
    <w:rsid w:val="001122EB"/>
    <w:rsid w:val="00120735"/>
    <w:rsid w:val="001370D5"/>
    <w:rsid w:val="00170354"/>
    <w:rsid w:val="0017445E"/>
    <w:rsid w:val="001866E4"/>
    <w:rsid w:val="0019235C"/>
    <w:rsid w:val="001A5D6D"/>
    <w:rsid w:val="001C421A"/>
    <w:rsid w:val="001D34AA"/>
    <w:rsid w:val="001E5403"/>
    <w:rsid w:val="001E5D30"/>
    <w:rsid w:val="001F7CB5"/>
    <w:rsid w:val="002344C3"/>
    <w:rsid w:val="00242A3F"/>
    <w:rsid w:val="00282089"/>
    <w:rsid w:val="00282323"/>
    <w:rsid w:val="00286EE1"/>
    <w:rsid w:val="00293185"/>
    <w:rsid w:val="00296982"/>
    <w:rsid w:val="002A67B3"/>
    <w:rsid w:val="002D7EB6"/>
    <w:rsid w:val="002E1F30"/>
    <w:rsid w:val="0030402A"/>
    <w:rsid w:val="00347A8B"/>
    <w:rsid w:val="0035426F"/>
    <w:rsid w:val="003571F5"/>
    <w:rsid w:val="00380F84"/>
    <w:rsid w:val="003A0A54"/>
    <w:rsid w:val="003A1C02"/>
    <w:rsid w:val="003A2896"/>
    <w:rsid w:val="003A4275"/>
    <w:rsid w:val="003B6CF9"/>
    <w:rsid w:val="003D086A"/>
    <w:rsid w:val="003D4C39"/>
    <w:rsid w:val="003F3162"/>
    <w:rsid w:val="00410861"/>
    <w:rsid w:val="00444CB8"/>
    <w:rsid w:val="00445891"/>
    <w:rsid w:val="00446D57"/>
    <w:rsid w:val="00466EAB"/>
    <w:rsid w:val="0046701E"/>
    <w:rsid w:val="00482DEA"/>
    <w:rsid w:val="0048593F"/>
    <w:rsid w:val="0049665B"/>
    <w:rsid w:val="004C6492"/>
    <w:rsid w:val="004D4DB0"/>
    <w:rsid w:val="004E0836"/>
    <w:rsid w:val="004E293A"/>
    <w:rsid w:val="004E6C69"/>
    <w:rsid w:val="004F4217"/>
    <w:rsid w:val="00504456"/>
    <w:rsid w:val="00507FDE"/>
    <w:rsid w:val="0051095A"/>
    <w:rsid w:val="00580313"/>
    <w:rsid w:val="0058757E"/>
    <w:rsid w:val="005C27C4"/>
    <w:rsid w:val="005E4821"/>
    <w:rsid w:val="00620F3F"/>
    <w:rsid w:val="00632D4E"/>
    <w:rsid w:val="00633770"/>
    <w:rsid w:val="00671EB2"/>
    <w:rsid w:val="006749A1"/>
    <w:rsid w:val="006830E5"/>
    <w:rsid w:val="006B76FE"/>
    <w:rsid w:val="006D2F63"/>
    <w:rsid w:val="006E7B50"/>
    <w:rsid w:val="00715243"/>
    <w:rsid w:val="00760144"/>
    <w:rsid w:val="00796ED5"/>
    <w:rsid w:val="007A5749"/>
    <w:rsid w:val="007C1A6F"/>
    <w:rsid w:val="007D4A80"/>
    <w:rsid w:val="008017BE"/>
    <w:rsid w:val="00814C8F"/>
    <w:rsid w:val="00824A65"/>
    <w:rsid w:val="008304E2"/>
    <w:rsid w:val="00847259"/>
    <w:rsid w:val="00847943"/>
    <w:rsid w:val="0085725C"/>
    <w:rsid w:val="00870AEB"/>
    <w:rsid w:val="00894B88"/>
    <w:rsid w:val="008B175E"/>
    <w:rsid w:val="00905F76"/>
    <w:rsid w:val="00906E1E"/>
    <w:rsid w:val="00913913"/>
    <w:rsid w:val="0091649C"/>
    <w:rsid w:val="00933B04"/>
    <w:rsid w:val="00941910"/>
    <w:rsid w:val="009550A6"/>
    <w:rsid w:val="0097430D"/>
    <w:rsid w:val="00984B3B"/>
    <w:rsid w:val="00997EE3"/>
    <w:rsid w:val="009A405D"/>
    <w:rsid w:val="009B0811"/>
    <w:rsid w:val="009B120F"/>
    <w:rsid w:val="00A06A35"/>
    <w:rsid w:val="00A242D3"/>
    <w:rsid w:val="00A842BC"/>
    <w:rsid w:val="00AD4C4D"/>
    <w:rsid w:val="00B17D12"/>
    <w:rsid w:val="00B2797B"/>
    <w:rsid w:val="00B417D8"/>
    <w:rsid w:val="00B479BB"/>
    <w:rsid w:val="00B719D2"/>
    <w:rsid w:val="00B7202D"/>
    <w:rsid w:val="00B75913"/>
    <w:rsid w:val="00B84D49"/>
    <w:rsid w:val="00BC1AAA"/>
    <w:rsid w:val="00BD1A8A"/>
    <w:rsid w:val="00BE099A"/>
    <w:rsid w:val="00BF2533"/>
    <w:rsid w:val="00C102F0"/>
    <w:rsid w:val="00C251B7"/>
    <w:rsid w:val="00C353AF"/>
    <w:rsid w:val="00C522F9"/>
    <w:rsid w:val="00C57686"/>
    <w:rsid w:val="00C73423"/>
    <w:rsid w:val="00C85991"/>
    <w:rsid w:val="00C92A62"/>
    <w:rsid w:val="00CA4CD1"/>
    <w:rsid w:val="00CB7E66"/>
    <w:rsid w:val="00CF68F3"/>
    <w:rsid w:val="00D01E16"/>
    <w:rsid w:val="00D06468"/>
    <w:rsid w:val="00D12BC2"/>
    <w:rsid w:val="00D30AE0"/>
    <w:rsid w:val="00D42319"/>
    <w:rsid w:val="00D7394E"/>
    <w:rsid w:val="00D84F40"/>
    <w:rsid w:val="00D85253"/>
    <w:rsid w:val="00DC4134"/>
    <w:rsid w:val="00DC5040"/>
    <w:rsid w:val="00DD4D6B"/>
    <w:rsid w:val="00DF1129"/>
    <w:rsid w:val="00DF3C26"/>
    <w:rsid w:val="00E03B8C"/>
    <w:rsid w:val="00E117AC"/>
    <w:rsid w:val="00E30EE0"/>
    <w:rsid w:val="00E3236B"/>
    <w:rsid w:val="00E4201F"/>
    <w:rsid w:val="00E55ED6"/>
    <w:rsid w:val="00E90493"/>
    <w:rsid w:val="00EA0CC2"/>
    <w:rsid w:val="00EA479C"/>
    <w:rsid w:val="00ED1017"/>
    <w:rsid w:val="00EF370E"/>
    <w:rsid w:val="00EF40E5"/>
    <w:rsid w:val="00F06522"/>
    <w:rsid w:val="00F21026"/>
    <w:rsid w:val="00F70B1E"/>
    <w:rsid w:val="00F8460D"/>
    <w:rsid w:val="00FD3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."/>
  <w:listSeparator w:val=","/>
  <w14:docId w14:val="307EED45"/>
  <w15:docId w15:val="{F6D5278A-9248-493B-8B08-AD52D4E7D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7C4"/>
    <w:rPr>
      <w:sz w:val="24"/>
      <w:szCs w:val="24"/>
      <w:lang w:eastAsia="en-US"/>
    </w:rPr>
  </w:style>
  <w:style w:type="paragraph" w:styleId="Heading2">
    <w:name w:val="heading 2"/>
    <w:basedOn w:val="Normal"/>
    <w:link w:val="Heading2Char"/>
    <w:uiPriority w:val="9"/>
    <w:qFormat/>
    <w:rsid w:val="00D06468"/>
    <w:pPr>
      <w:spacing w:before="100" w:beforeAutospacing="1" w:after="100" w:afterAutospacing="1"/>
      <w:outlineLvl w:val="1"/>
    </w:pPr>
    <w:rPr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830E5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6830E5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830E5"/>
  </w:style>
  <w:style w:type="paragraph" w:styleId="BalloonText">
    <w:name w:val="Balloon Text"/>
    <w:basedOn w:val="Normal"/>
    <w:semiHidden/>
    <w:rsid w:val="00E4201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823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9698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D086A"/>
    <w:rPr>
      <w:rFonts w:cs="Times New Roman"/>
      <w:color w:val="0000FF"/>
      <w:u w:val="single"/>
    </w:rPr>
  </w:style>
  <w:style w:type="character" w:styleId="CommentReference">
    <w:name w:val="annotation reference"/>
    <w:basedOn w:val="DefaultParagraphFont"/>
    <w:rsid w:val="006E7B50"/>
    <w:rPr>
      <w:sz w:val="16"/>
      <w:szCs w:val="16"/>
    </w:rPr>
  </w:style>
  <w:style w:type="paragraph" w:styleId="CommentText">
    <w:name w:val="annotation text"/>
    <w:basedOn w:val="Normal"/>
    <w:link w:val="CommentTextChar"/>
    <w:rsid w:val="006E7B5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E7B50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6E7B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E7B50"/>
    <w:rPr>
      <w:b/>
      <w:bCs/>
      <w:lang w:eastAsia="en-US"/>
    </w:rPr>
  </w:style>
  <w:style w:type="paragraph" w:customStyle="1" w:styleId="H1">
    <w:name w:val="H1"/>
    <w:basedOn w:val="Normal"/>
    <w:next w:val="Normal"/>
    <w:uiPriority w:val="99"/>
    <w:rsid w:val="001866E4"/>
    <w:pPr>
      <w:keepNext/>
      <w:autoSpaceDE w:val="0"/>
      <w:autoSpaceDN w:val="0"/>
      <w:adjustRightInd w:val="0"/>
      <w:spacing w:before="100" w:after="100"/>
      <w:outlineLvl w:val="1"/>
    </w:pPr>
    <w:rPr>
      <w:b/>
      <w:bCs/>
      <w:kern w:val="36"/>
      <w:sz w:val="48"/>
      <w:szCs w:val="48"/>
      <w:lang w:eastAsia="en-GB"/>
    </w:rPr>
  </w:style>
  <w:style w:type="paragraph" w:customStyle="1" w:styleId="H2">
    <w:name w:val="H2"/>
    <w:basedOn w:val="Normal"/>
    <w:next w:val="Normal"/>
    <w:uiPriority w:val="99"/>
    <w:rsid w:val="001866E4"/>
    <w:pPr>
      <w:keepNext/>
      <w:autoSpaceDE w:val="0"/>
      <w:autoSpaceDN w:val="0"/>
      <w:adjustRightInd w:val="0"/>
      <w:spacing w:before="100" w:after="100"/>
      <w:outlineLvl w:val="2"/>
    </w:pPr>
    <w:rPr>
      <w:b/>
      <w:bCs/>
      <w:sz w:val="36"/>
      <w:szCs w:val="36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D06468"/>
    <w:rPr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D06468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84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384B71-D633-4BAA-A7C0-A8A67049D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PROTOCOLS FOR NEW INR’S</vt:lpstr>
    </vt:vector>
  </TitlesOfParts>
  <Company>InPS Vision User</Company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PROTOCOLS FOR NEW INR’S</dc:title>
  <dc:creator>ponrien</dc:creator>
  <cp:lastModifiedBy>Catherine Brobin (Gabalfa - North Road Medical Practice)</cp:lastModifiedBy>
  <cp:revision>3</cp:revision>
  <cp:lastPrinted>2017-05-12T08:53:00Z</cp:lastPrinted>
  <dcterms:created xsi:type="dcterms:W3CDTF">2021-08-12T08:08:00Z</dcterms:created>
  <dcterms:modified xsi:type="dcterms:W3CDTF">2021-08-12T08:30:00Z</dcterms:modified>
</cp:coreProperties>
</file>